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81F" w:rsidRDefault="00A0181F" w:rsidP="00A0181F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Настоящим Министерство имущественных и земельных отношений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Республики Саха (Якутия) уведомляет о проведении</w:t>
      </w:r>
      <w:r>
        <w:rPr>
          <w:rFonts w:ascii="TimesNewRomanPSMT" w:hAnsi="TimesNewRomanPSMT" w:cs="TimesNewRomanPSMT"/>
          <w:sz w:val="28"/>
          <w:szCs w:val="28"/>
        </w:rPr>
        <w:t xml:space="preserve"> предварительных</w:t>
      </w:r>
      <w:r>
        <w:rPr>
          <w:rFonts w:ascii="TimesNewRomanPSMT" w:hAnsi="TimesNewRomanPSMT" w:cs="TimesNewRomanPSMT"/>
          <w:sz w:val="28"/>
          <w:szCs w:val="28"/>
        </w:rPr>
        <w:t xml:space="preserve"> публичных консультаций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в целях </w:t>
      </w:r>
      <w:r>
        <w:rPr>
          <w:rFonts w:ascii="TimesNewRomanPSMT" w:hAnsi="TimesNewRomanPSMT" w:cs="TimesNewRomanPSMT"/>
          <w:sz w:val="28"/>
          <w:szCs w:val="28"/>
        </w:rPr>
        <w:t xml:space="preserve"> проведения </w:t>
      </w:r>
      <w:bookmarkStart w:id="0" w:name="_GoBack"/>
      <w:bookmarkEnd w:id="0"/>
      <w:r>
        <w:rPr>
          <w:rFonts w:ascii="TimesNewRomanPSMT" w:hAnsi="TimesNewRomanPSMT" w:cs="TimesNewRomanPSMT"/>
          <w:sz w:val="28"/>
          <w:szCs w:val="28"/>
        </w:rPr>
        <w:t>оценки регулирующего воздействия проекта постановления 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внесении изменений в постановление Правительства Республики Саха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(Якутия) от 11 января 2011 г. № 6 «О порядке предоставления в безвозмездное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пользование и аренду зданий, строений, сооружений и нежилых помещений,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находящихся в собственности Республики Саха (Якутия)» (далее — проект).</w:t>
      </w:r>
    </w:p>
    <w:p w:rsidR="00A0181F" w:rsidRDefault="00A0181F" w:rsidP="00A0181F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рамках указанных консультаций все заинтересованные лица могут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направить свои предложения и (или) замечания по данному проекту на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электронную почту: bogaritova.tp@sakha.gov.ru.</w:t>
      </w:r>
    </w:p>
    <w:p w:rsidR="00A0181F" w:rsidRDefault="00A0181F" w:rsidP="00A0181F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Сроки проведения публичных консультаций: с «3» октября 2025 года по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«9» октября 2025 года.</w:t>
      </w:r>
    </w:p>
    <w:p w:rsidR="00A0181F" w:rsidRDefault="00A0181F" w:rsidP="00A0181F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Контактное лицо по вопросам заполнения формы запроса и его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отправки: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Богарытова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Татьяна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Поликарповна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>, главный специалист</w:t>
      </w:r>
    </w:p>
    <w:p w:rsidR="003B5924" w:rsidRPr="00A0181F" w:rsidRDefault="00A0181F" w:rsidP="00A0181F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Департамента по имущественному комплексу Министерства, контактные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данные: тел.: 8(4112) 34-45-43, IP 6-46-61.</w:t>
      </w:r>
    </w:p>
    <w:sectPr w:rsidR="003B5924" w:rsidRPr="00A01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8C"/>
    <w:rsid w:val="003B5924"/>
    <w:rsid w:val="009F258C"/>
    <w:rsid w:val="00A0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2FAA90-7B8C-465E-9655-06C490B1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Скрябина Ирина Васильевна</dc:creator>
  <cp:keywords/>
  <dc:description/>
  <cp:lastModifiedBy>Скрябина Ирина Васильевна</cp:lastModifiedBy>
  <cp:revision>2</cp:revision>
  <dcterms:created xsi:type="dcterms:W3CDTF">2025-10-03T08:19:00Z</dcterms:created>
  <dcterms:modified xsi:type="dcterms:W3CDTF">2025-10-03T08:22:00Z</dcterms:modified>
</cp:coreProperties>
</file>